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28" w:rsidRPr="00D71D8B" w:rsidRDefault="00095828" w:rsidP="00ED4EA9">
      <w:pPr>
        <w:jc w:val="center"/>
        <w:rPr>
          <w:color w:val="000000"/>
          <w:sz w:val="22"/>
          <w:szCs w:val="22"/>
        </w:rPr>
      </w:pPr>
      <w:r w:rsidRPr="00D71D8B">
        <w:rPr>
          <w:color w:val="000000"/>
          <w:sz w:val="22"/>
          <w:szCs w:val="22"/>
        </w:rPr>
        <w:t>АННОТАЦИЯ</w:t>
      </w:r>
    </w:p>
    <w:p w:rsidR="00095828" w:rsidRPr="00D71D8B" w:rsidRDefault="00095828" w:rsidP="00ED4EA9">
      <w:pPr>
        <w:keepNext/>
        <w:jc w:val="center"/>
        <w:outlineLvl w:val="1"/>
        <w:rPr>
          <w:spacing w:val="3"/>
          <w:sz w:val="22"/>
          <w:szCs w:val="22"/>
        </w:rPr>
      </w:pPr>
      <w:r w:rsidRPr="00D71D8B">
        <w:rPr>
          <w:spacing w:val="3"/>
          <w:sz w:val="22"/>
          <w:szCs w:val="22"/>
        </w:rPr>
        <w:t>к рабочей  программе учебной дисциплины</w:t>
      </w:r>
    </w:p>
    <w:p w:rsidR="00095828" w:rsidRPr="00D71D8B" w:rsidRDefault="009E1D58" w:rsidP="00ED4EA9">
      <w:pPr>
        <w:keepNext/>
        <w:jc w:val="center"/>
        <w:outlineLvl w:val="1"/>
        <w:rPr>
          <w:b/>
          <w:spacing w:val="3"/>
          <w:sz w:val="22"/>
          <w:szCs w:val="22"/>
          <w:u w:val="single"/>
        </w:rPr>
      </w:pPr>
      <w:r w:rsidRPr="00D71D8B">
        <w:rPr>
          <w:b/>
          <w:spacing w:val="3"/>
          <w:sz w:val="22"/>
          <w:szCs w:val="22"/>
          <w:u w:val="single"/>
        </w:rPr>
        <w:t>«</w:t>
      </w:r>
      <w:r w:rsidR="00095828" w:rsidRPr="00D71D8B">
        <w:rPr>
          <w:b/>
          <w:spacing w:val="3"/>
          <w:sz w:val="22"/>
          <w:szCs w:val="22"/>
          <w:u w:val="single"/>
        </w:rPr>
        <w:t>Методы контроля качества окружающей среды</w:t>
      </w:r>
      <w:r w:rsidRPr="00D71D8B">
        <w:rPr>
          <w:b/>
          <w:spacing w:val="3"/>
          <w:sz w:val="22"/>
          <w:szCs w:val="22"/>
          <w:u w:val="single"/>
        </w:rPr>
        <w:t>»</w:t>
      </w:r>
      <w:r w:rsidR="00E46F1D">
        <w:rPr>
          <w:b/>
          <w:spacing w:val="3"/>
          <w:sz w:val="22"/>
          <w:szCs w:val="22"/>
          <w:u w:val="single"/>
        </w:rPr>
        <w:t xml:space="preserve"> </w:t>
      </w:r>
    </w:p>
    <w:p w:rsidR="00ED4EA9" w:rsidRPr="00D71D8B" w:rsidRDefault="00ED4EA9" w:rsidP="00ED4EA9">
      <w:pPr>
        <w:keepNext/>
        <w:jc w:val="center"/>
        <w:outlineLvl w:val="1"/>
        <w:rPr>
          <w:b/>
          <w:spacing w:val="3"/>
          <w:sz w:val="22"/>
          <w:szCs w:val="22"/>
          <w:u w:val="single"/>
        </w:rPr>
      </w:pPr>
    </w:p>
    <w:p w:rsidR="009E1D58" w:rsidRPr="00D71D8B" w:rsidRDefault="00095828" w:rsidP="00ED4EA9">
      <w:pPr>
        <w:numPr>
          <w:ilvl w:val="0"/>
          <w:numId w:val="1"/>
        </w:numPr>
        <w:rPr>
          <w:sz w:val="22"/>
          <w:szCs w:val="22"/>
          <w:u w:val="single"/>
        </w:rPr>
      </w:pPr>
      <w:r w:rsidRPr="00D71D8B">
        <w:rPr>
          <w:b/>
          <w:sz w:val="22"/>
          <w:szCs w:val="22"/>
          <w:lang w:eastAsia="ar-SA"/>
        </w:rPr>
        <w:t>Общая характеристика</w:t>
      </w:r>
      <w:r w:rsidRPr="00D71D8B">
        <w:rPr>
          <w:sz w:val="22"/>
          <w:szCs w:val="22"/>
          <w:lang w:eastAsia="ar-SA"/>
        </w:rPr>
        <w:t xml:space="preserve">: </w:t>
      </w:r>
    </w:p>
    <w:p w:rsidR="009E1D58" w:rsidRPr="00D71D8B" w:rsidRDefault="009E1D58" w:rsidP="009E1D58">
      <w:pPr>
        <w:suppressAutoHyphens/>
        <w:spacing w:line="19" w:lineRule="atLeast"/>
        <w:ind w:firstLine="567"/>
        <w:textAlignment w:val="baseline"/>
        <w:rPr>
          <w:color w:val="000000"/>
          <w:sz w:val="22"/>
          <w:szCs w:val="22"/>
        </w:rPr>
      </w:pPr>
      <w:r w:rsidRPr="00D71D8B">
        <w:rPr>
          <w:bCs/>
          <w:color w:val="000000"/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D71D8B">
        <w:rPr>
          <w:b/>
          <w:bCs/>
          <w:color w:val="000000"/>
          <w:sz w:val="22"/>
          <w:szCs w:val="22"/>
        </w:rPr>
        <w:t>20.03.01 Техносферная безопасность (направленность Безопасность технологических процессов и производств</w:t>
      </w:r>
      <w:r w:rsidRPr="00D71D8B">
        <w:rPr>
          <w:b/>
          <w:color w:val="000000"/>
          <w:sz w:val="22"/>
          <w:szCs w:val="22"/>
        </w:rPr>
        <w:t>)</w:t>
      </w:r>
      <w:r w:rsidRPr="00D71D8B">
        <w:rPr>
          <w:b/>
          <w:bCs/>
          <w:color w:val="000000"/>
          <w:sz w:val="22"/>
          <w:szCs w:val="22"/>
        </w:rPr>
        <w:t>,</w:t>
      </w:r>
      <w:r w:rsidRPr="00D71D8B">
        <w:rPr>
          <w:bCs/>
          <w:color w:val="000000"/>
          <w:sz w:val="22"/>
          <w:szCs w:val="22"/>
        </w:rPr>
        <w:t xml:space="preserve"> </w:t>
      </w:r>
      <w:r w:rsidRPr="00D71D8B">
        <w:rPr>
          <w:color w:val="000000"/>
          <w:sz w:val="22"/>
          <w:szCs w:val="22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D71D8B">
        <w:rPr>
          <w:bCs/>
          <w:color w:val="000000"/>
          <w:sz w:val="22"/>
          <w:szCs w:val="22"/>
        </w:rPr>
        <w:t>20.03.01 Техносферная безопасность</w:t>
      </w:r>
      <w:r w:rsidRPr="00D71D8B">
        <w:rPr>
          <w:color w:val="000000"/>
          <w:sz w:val="22"/>
          <w:szCs w:val="22"/>
        </w:rPr>
        <w:t xml:space="preserve"> (уровень бакалавриата), утвержденным приказом Министерства образования и науки РФ от 21 марта 2016 г. № 246.</w:t>
      </w:r>
    </w:p>
    <w:p w:rsidR="009E1D58" w:rsidRPr="00D71D8B" w:rsidRDefault="009E1D58" w:rsidP="009E1D58">
      <w:pPr>
        <w:suppressAutoHyphens/>
        <w:spacing w:line="19" w:lineRule="atLeast"/>
        <w:ind w:firstLine="0"/>
        <w:textAlignment w:val="baseline"/>
        <w:rPr>
          <w:bCs/>
          <w:color w:val="000000"/>
          <w:sz w:val="22"/>
          <w:szCs w:val="22"/>
        </w:rPr>
      </w:pPr>
      <w:r w:rsidRPr="00D71D8B">
        <w:rPr>
          <w:bCs/>
          <w:color w:val="000000"/>
          <w:sz w:val="22"/>
          <w:szCs w:val="22"/>
        </w:rPr>
        <w:t>Предназначена для обучающихся по заочной форме обучения.</w:t>
      </w:r>
    </w:p>
    <w:p w:rsidR="00095828" w:rsidRPr="00D71D8B" w:rsidRDefault="00A03EDF" w:rsidP="00ED4EA9">
      <w:pPr>
        <w:ind w:firstLine="0"/>
        <w:rPr>
          <w:b/>
          <w:sz w:val="22"/>
          <w:szCs w:val="22"/>
          <w:lang w:eastAsia="ar-SA"/>
        </w:rPr>
      </w:pPr>
      <w:r w:rsidRPr="00D71D8B">
        <w:rPr>
          <w:b/>
          <w:bCs/>
          <w:sz w:val="22"/>
          <w:szCs w:val="22"/>
          <w:lang w:eastAsia="ar-SA"/>
        </w:rPr>
        <w:t>2</w:t>
      </w:r>
      <w:r w:rsidR="00095828" w:rsidRPr="00D71D8B">
        <w:rPr>
          <w:b/>
          <w:bCs/>
          <w:sz w:val="22"/>
          <w:szCs w:val="22"/>
          <w:lang w:eastAsia="ar-SA"/>
        </w:rPr>
        <w:t>. Требования к результатам освоения дисциплины:</w:t>
      </w:r>
    </w:p>
    <w:p w:rsidR="00095828" w:rsidRPr="00D71D8B" w:rsidRDefault="00095828" w:rsidP="00ED4EA9">
      <w:pPr>
        <w:ind w:firstLine="0"/>
        <w:rPr>
          <w:sz w:val="22"/>
          <w:szCs w:val="22"/>
        </w:rPr>
      </w:pPr>
      <w:r w:rsidRPr="00D71D8B">
        <w:rPr>
          <w:sz w:val="22"/>
          <w:szCs w:val="22"/>
          <w:lang w:eastAsia="ar-SA"/>
        </w:rPr>
        <w:t xml:space="preserve">Процесс изучения дисциплины направлен на формирование следующих компетенций: </w:t>
      </w:r>
      <w:r w:rsidR="00607EC0" w:rsidRPr="00D71D8B">
        <w:rPr>
          <w:sz w:val="22"/>
          <w:szCs w:val="22"/>
          <w:lang w:eastAsia="ar-SA"/>
        </w:rPr>
        <w:t>ОК-11; ОПК-1; ПК-14; ПК-15</w:t>
      </w:r>
      <w:r w:rsidR="00D71D8B">
        <w:rPr>
          <w:sz w:val="22"/>
          <w:szCs w:val="22"/>
          <w:lang w:eastAsia="ar-SA"/>
        </w:rPr>
        <w:t>.</w:t>
      </w:r>
    </w:p>
    <w:p w:rsidR="00095828" w:rsidRPr="00D71D8B" w:rsidRDefault="00095828" w:rsidP="00ED4EA9">
      <w:pPr>
        <w:ind w:firstLine="0"/>
        <w:rPr>
          <w:i/>
          <w:iCs/>
          <w:sz w:val="22"/>
          <w:szCs w:val="22"/>
          <w:lang w:eastAsia="ar-SA"/>
        </w:rPr>
      </w:pPr>
      <w:r w:rsidRPr="00D71D8B">
        <w:rPr>
          <w:sz w:val="22"/>
          <w:szCs w:val="22"/>
        </w:rPr>
        <w:t>Планируемые результаты обучения</w:t>
      </w:r>
      <w:r w:rsidRPr="00D71D8B">
        <w:rPr>
          <w:i/>
          <w:iCs/>
          <w:sz w:val="22"/>
          <w:szCs w:val="22"/>
          <w:lang w:eastAsia="ar-SA"/>
        </w:rPr>
        <w:t>:</w:t>
      </w:r>
    </w:p>
    <w:p w:rsidR="002254D9" w:rsidRPr="002254D9" w:rsidRDefault="00095828" w:rsidP="002254D9">
      <w:pPr>
        <w:pStyle w:val="a5"/>
        <w:tabs>
          <w:tab w:val="clear" w:pos="284"/>
        </w:tabs>
        <w:ind w:left="0" w:right="0"/>
        <w:rPr>
          <w:b/>
          <w:sz w:val="22"/>
          <w:szCs w:val="22"/>
        </w:rPr>
      </w:pPr>
      <w:r w:rsidRPr="00D71D8B">
        <w:rPr>
          <w:b/>
          <w:sz w:val="22"/>
          <w:szCs w:val="22"/>
        </w:rPr>
        <w:tab/>
      </w:r>
      <w:r w:rsidR="002254D9" w:rsidRPr="002254D9">
        <w:rPr>
          <w:b/>
          <w:i/>
          <w:sz w:val="22"/>
          <w:szCs w:val="22"/>
        </w:rPr>
        <w:t>Знания</w:t>
      </w:r>
    </w:p>
    <w:p w:rsidR="002254D9" w:rsidRPr="002254D9" w:rsidRDefault="002254D9" w:rsidP="002254D9">
      <w:pPr>
        <w:pStyle w:val="a5"/>
        <w:ind w:left="0" w:right="0"/>
        <w:rPr>
          <w:sz w:val="22"/>
          <w:szCs w:val="22"/>
        </w:rPr>
      </w:pPr>
      <w:r w:rsidRPr="002254D9">
        <w:rPr>
          <w:sz w:val="22"/>
          <w:szCs w:val="22"/>
        </w:rPr>
        <w:t xml:space="preserve">- о состоянии окружающей среды, о современных проблемах среды, методах нестандартных решений и путей разрешения проблемных ситуаций </w:t>
      </w:r>
    </w:p>
    <w:p w:rsidR="002254D9" w:rsidRPr="002254D9" w:rsidRDefault="002254D9" w:rsidP="002254D9">
      <w:pPr>
        <w:pStyle w:val="a5"/>
        <w:ind w:left="0" w:right="0"/>
        <w:rPr>
          <w:sz w:val="22"/>
          <w:szCs w:val="22"/>
        </w:rPr>
      </w:pPr>
      <w:r w:rsidRPr="002254D9">
        <w:rPr>
          <w:sz w:val="22"/>
          <w:szCs w:val="22"/>
        </w:rPr>
        <w:t xml:space="preserve"> -современные тенденции развития техники и технологий в области обеспечения техносферной безопасности, измерительной и вычислительной техники, информационных технологий в своей профессиональной деятельности.</w:t>
      </w:r>
    </w:p>
    <w:p w:rsidR="002254D9" w:rsidRPr="002254D9" w:rsidRDefault="002254D9" w:rsidP="002254D9">
      <w:pPr>
        <w:pStyle w:val="a5"/>
        <w:ind w:left="0" w:right="0"/>
        <w:rPr>
          <w:i/>
          <w:sz w:val="22"/>
          <w:szCs w:val="22"/>
        </w:rPr>
      </w:pPr>
      <w:r w:rsidRPr="002254D9">
        <w:rPr>
          <w:i/>
          <w:sz w:val="22"/>
          <w:szCs w:val="22"/>
        </w:rPr>
        <w:t xml:space="preserve">-  </w:t>
      </w:r>
      <w:r w:rsidRPr="002254D9">
        <w:rPr>
          <w:rStyle w:val="a6"/>
          <w:sz w:val="22"/>
          <w:szCs w:val="22"/>
        </w:rPr>
        <w:t>о особенностях применения методов и приборов контроля окружающей среды, об уровни допустимых негативных воздействий на человека и окружающую среду о современных методах и приборах контроля качества и диагностики различных объектов окружающей среды;</w:t>
      </w:r>
    </w:p>
    <w:p w:rsidR="002254D9" w:rsidRPr="002254D9" w:rsidRDefault="002254D9" w:rsidP="002254D9">
      <w:pPr>
        <w:pStyle w:val="a5"/>
        <w:ind w:left="0" w:right="0"/>
        <w:rPr>
          <w:sz w:val="22"/>
          <w:szCs w:val="22"/>
        </w:rPr>
      </w:pPr>
      <w:r w:rsidRPr="002254D9">
        <w:rPr>
          <w:sz w:val="22"/>
          <w:szCs w:val="22"/>
        </w:rPr>
        <w:t>- о современных проблемах измерительной техники при контроле окружающей среды;</w:t>
      </w:r>
    </w:p>
    <w:p w:rsidR="002254D9" w:rsidRPr="002254D9" w:rsidRDefault="002254D9" w:rsidP="002254D9">
      <w:pPr>
        <w:pStyle w:val="a5"/>
        <w:ind w:left="0" w:right="0"/>
        <w:rPr>
          <w:sz w:val="22"/>
          <w:szCs w:val="22"/>
        </w:rPr>
      </w:pPr>
      <w:r w:rsidRPr="002254D9">
        <w:rPr>
          <w:sz w:val="22"/>
          <w:szCs w:val="22"/>
        </w:rPr>
        <w:t xml:space="preserve">об использовании средств измерений при испытаниях и контроле, о правилах использовании технической документации; </w:t>
      </w:r>
    </w:p>
    <w:p w:rsidR="002254D9" w:rsidRPr="002254D9" w:rsidRDefault="002254D9" w:rsidP="002254D9">
      <w:pPr>
        <w:pStyle w:val="a5"/>
        <w:tabs>
          <w:tab w:val="clear" w:pos="284"/>
        </w:tabs>
        <w:ind w:left="0" w:right="0"/>
        <w:rPr>
          <w:sz w:val="22"/>
          <w:szCs w:val="22"/>
        </w:rPr>
      </w:pPr>
    </w:p>
    <w:p w:rsidR="002254D9" w:rsidRPr="002254D9" w:rsidRDefault="002254D9" w:rsidP="002254D9">
      <w:pPr>
        <w:pStyle w:val="a5"/>
        <w:tabs>
          <w:tab w:val="clear" w:pos="284"/>
        </w:tabs>
        <w:ind w:left="0" w:right="0"/>
        <w:rPr>
          <w:b/>
          <w:i/>
          <w:sz w:val="22"/>
          <w:szCs w:val="22"/>
        </w:rPr>
      </w:pPr>
      <w:r w:rsidRPr="002254D9">
        <w:rPr>
          <w:b/>
          <w:i/>
          <w:sz w:val="22"/>
          <w:szCs w:val="22"/>
        </w:rPr>
        <w:t>Умения</w:t>
      </w:r>
    </w:p>
    <w:p w:rsidR="002254D9" w:rsidRPr="002254D9" w:rsidRDefault="002254D9" w:rsidP="002254D9">
      <w:pPr>
        <w:pStyle w:val="a5"/>
        <w:ind w:left="0" w:right="0"/>
        <w:rPr>
          <w:sz w:val="22"/>
          <w:szCs w:val="22"/>
        </w:rPr>
      </w:pPr>
      <w:r w:rsidRPr="002254D9">
        <w:rPr>
          <w:sz w:val="22"/>
          <w:szCs w:val="22"/>
        </w:rPr>
        <w:t xml:space="preserve">уметь использовать знания о состоянии окружающей среды, о современных проблемах среды, методах нестандартных решений и путей разрешения проблемных ситуаций </w:t>
      </w:r>
    </w:p>
    <w:p w:rsidR="002254D9" w:rsidRPr="002254D9" w:rsidRDefault="002254D9" w:rsidP="002254D9">
      <w:pPr>
        <w:pStyle w:val="a5"/>
        <w:ind w:left="0" w:right="0"/>
        <w:rPr>
          <w:sz w:val="22"/>
          <w:szCs w:val="22"/>
        </w:rPr>
      </w:pPr>
      <w:r w:rsidRPr="002254D9">
        <w:rPr>
          <w:sz w:val="22"/>
          <w:szCs w:val="22"/>
        </w:rPr>
        <w:t xml:space="preserve">-решать типовые измерительные задачи, соответствующие его квалификации и производственной деятельности, использовать современные методы решения в области обеспечения необходимыми средствами для управления техносферной безопасностью на предприятии; </w:t>
      </w:r>
    </w:p>
    <w:p w:rsidR="002254D9" w:rsidRPr="002254D9" w:rsidRDefault="002254D9" w:rsidP="002254D9">
      <w:pPr>
        <w:pStyle w:val="a5"/>
        <w:ind w:left="0" w:right="0"/>
        <w:rPr>
          <w:sz w:val="22"/>
          <w:szCs w:val="22"/>
        </w:rPr>
      </w:pPr>
      <w:r w:rsidRPr="002254D9">
        <w:rPr>
          <w:sz w:val="22"/>
          <w:szCs w:val="22"/>
        </w:rPr>
        <w:t>- уметь использовать знания о нормативах загрязнения окружающей среды; об использования различных технических средств, необходимых для проведения контроля качества окружающей среды; ПК-14</w:t>
      </w:r>
    </w:p>
    <w:p w:rsidR="002254D9" w:rsidRPr="002254D9" w:rsidRDefault="002254D9" w:rsidP="002254D9">
      <w:pPr>
        <w:pStyle w:val="a5"/>
        <w:ind w:left="0" w:right="0"/>
        <w:rPr>
          <w:sz w:val="22"/>
          <w:szCs w:val="22"/>
        </w:rPr>
      </w:pPr>
      <w:r w:rsidRPr="002254D9">
        <w:rPr>
          <w:sz w:val="22"/>
          <w:szCs w:val="22"/>
        </w:rPr>
        <w:t>- уметь использовать знания в области применения инновационных методов контроля качества окружающей среды, производить измерения обрабатывать полученные результаты, составлять прогнозы возможного развития ситуации</w:t>
      </w:r>
    </w:p>
    <w:p w:rsidR="002254D9" w:rsidRPr="002254D9" w:rsidRDefault="002254D9" w:rsidP="002254D9">
      <w:pPr>
        <w:pStyle w:val="a5"/>
        <w:tabs>
          <w:tab w:val="clear" w:pos="284"/>
        </w:tabs>
        <w:ind w:left="0" w:right="0"/>
        <w:rPr>
          <w:sz w:val="22"/>
          <w:szCs w:val="22"/>
        </w:rPr>
      </w:pPr>
    </w:p>
    <w:p w:rsidR="002254D9" w:rsidRPr="002254D9" w:rsidRDefault="002254D9" w:rsidP="002254D9">
      <w:pPr>
        <w:pStyle w:val="a5"/>
        <w:tabs>
          <w:tab w:val="clear" w:pos="284"/>
        </w:tabs>
        <w:ind w:left="0" w:right="0"/>
        <w:rPr>
          <w:b/>
          <w:sz w:val="22"/>
          <w:szCs w:val="22"/>
        </w:rPr>
      </w:pPr>
      <w:r w:rsidRPr="002254D9">
        <w:rPr>
          <w:b/>
          <w:i/>
          <w:sz w:val="22"/>
          <w:szCs w:val="22"/>
        </w:rPr>
        <w:t>Навык (или опыт деятельности)</w:t>
      </w:r>
    </w:p>
    <w:p w:rsidR="002254D9" w:rsidRPr="002254D9" w:rsidRDefault="002254D9" w:rsidP="002254D9">
      <w:pPr>
        <w:pStyle w:val="a5"/>
        <w:ind w:left="0" w:right="0"/>
        <w:rPr>
          <w:sz w:val="22"/>
          <w:szCs w:val="22"/>
        </w:rPr>
      </w:pPr>
      <w:r w:rsidRPr="002254D9">
        <w:rPr>
          <w:sz w:val="22"/>
          <w:szCs w:val="22"/>
        </w:rPr>
        <w:t xml:space="preserve">-иметь опыт деятельности в области анализа о состоянии окружающей среды, о современных проблемах среды, методах нестандартных решений и путей разрешения проблемных ситуаций </w:t>
      </w:r>
    </w:p>
    <w:p w:rsidR="002254D9" w:rsidRPr="002254D9" w:rsidRDefault="002254D9" w:rsidP="002254D9">
      <w:pPr>
        <w:pStyle w:val="a5"/>
        <w:ind w:left="0" w:right="0"/>
        <w:rPr>
          <w:sz w:val="22"/>
          <w:szCs w:val="22"/>
        </w:rPr>
      </w:pPr>
      <w:r w:rsidRPr="002254D9">
        <w:rPr>
          <w:sz w:val="22"/>
          <w:szCs w:val="22"/>
        </w:rPr>
        <w:t>применения инновационных методов контроля качества окружающей среды; современных методов решения обеспечения необходимыми средствами для управления техносферной безопасностью на предприятии;</w:t>
      </w:r>
    </w:p>
    <w:p w:rsidR="002254D9" w:rsidRPr="002254D9" w:rsidRDefault="002254D9" w:rsidP="002254D9">
      <w:pPr>
        <w:pStyle w:val="a5"/>
        <w:ind w:left="0" w:right="0"/>
        <w:rPr>
          <w:sz w:val="22"/>
          <w:szCs w:val="22"/>
        </w:rPr>
      </w:pPr>
      <w:r w:rsidRPr="002254D9">
        <w:rPr>
          <w:sz w:val="22"/>
          <w:szCs w:val="22"/>
        </w:rPr>
        <w:t xml:space="preserve">- иметь опыт деятельности в области идентификации показателей загрязнений окружающей среды, с использованием нормативно-справочной литературы, фиксировать вредные виды воздействий на окружающую среду (гидросфера, литосфера, атмосфера) по показаниям измерительных приборов и инструментов; </w:t>
      </w:r>
    </w:p>
    <w:p w:rsidR="002254D9" w:rsidRPr="002254D9" w:rsidRDefault="002254D9" w:rsidP="002254D9">
      <w:pPr>
        <w:pStyle w:val="a5"/>
        <w:ind w:left="0" w:right="0"/>
        <w:rPr>
          <w:sz w:val="22"/>
          <w:szCs w:val="22"/>
        </w:rPr>
      </w:pPr>
      <w:r w:rsidRPr="002254D9">
        <w:rPr>
          <w:sz w:val="22"/>
          <w:szCs w:val="22"/>
        </w:rPr>
        <w:t xml:space="preserve">- иметь опыт деятельности в области решения типовых измерительных задач, соответствующие его квалификации и производственной деятельности.технических средствах, используемых при проведении контроля качества окружающей среды; </w:t>
      </w:r>
    </w:p>
    <w:p w:rsidR="00095828" w:rsidRPr="00D71D8B" w:rsidRDefault="00A03EDF" w:rsidP="002254D9">
      <w:pPr>
        <w:shd w:val="clear" w:color="auto" w:fill="FFFFFF"/>
        <w:tabs>
          <w:tab w:val="left" w:pos="724"/>
          <w:tab w:val="left" w:leader="underscore" w:pos="10188"/>
        </w:tabs>
        <w:spacing w:before="7"/>
        <w:ind w:firstLine="0"/>
        <w:rPr>
          <w:b/>
          <w:sz w:val="22"/>
          <w:szCs w:val="22"/>
          <w:lang w:eastAsia="ar-SA"/>
        </w:rPr>
      </w:pPr>
      <w:r w:rsidRPr="00D71D8B">
        <w:rPr>
          <w:b/>
          <w:sz w:val="22"/>
          <w:szCs w:val="22"/>
          <w:lang w:eastAsia="ar-SA"/>
        </w:rPr>
        <w:t>3</w:t>
      </w:r>
      <w:r w:rsidR="00095828" w:rsidRPr="00D71D8B">
        <w:rPr>
          <w:b/>
          <w:sz w:val="22"/>
          <w:szCs w:val="22"/>
          <w:lang w:eastAsia="ar-SA"/>
        </w:rPr>
        <w:t>. Содержание программы учебной дисциплины:</w:t>
      </w:r>
    </w:p>
    <w:p w:rsidR="00095828" w:rsidRPr="00D71D8B" w:rsidRDefault="00ED4EA9" w:rsidP="00D71D8B">
      <w:pPr>
        <w:pStyle w:val="a4"/>
        <w:numPr>
          <w:ilvl w:val="0"/>
          <w:numId w:val="4"/>
        </w:numPr>
        <w:tabs>
          <w:tab w:val="left" w:pos="708"/>
        </w:tabs>
        <w:suppressAutoHyphens/>
        <w:rPr>
          <w:sz w:val="22"/>
          <w:szCs w:val="22"/>
          <w:lang w:eastAsia="ar-SA"/>
        </w:rPr>
      </w:pPr>
      <w:r w:rsidRPr="00D71D8B">
        <w:rPr>
          <w:sz w:val="22"/>
          <w:szCs w:val="22"/>
          <w:lang w:eastAsia="ar-SA"/>
        </w:rPr>
        <w:lastRenderedPageBreak/>
        <w:t>Мониторинг окружающей среды и экологический контроль;</w:t>
      </w:r>
    </w:p>
    <w:p w:rsidR="00095828" w:rsidRPr="00D71D8B" w:rsidRDefault="00ED4EA9" w:rsidP="00D71D8B">
      <w:pPr>
        <w:pStyle w:val="a4"/>
        <w:numPr>
          <w:ilvl w:val="0"/>
          <w:numId w:val="4"/>
        </w:numPr>
        <w:tabs>
          <w:tab w:val="left" w:pos="708"/>
        </w:tabs>
        <w:suppressAutoHyphens/>
        <w:rPr>
          <w:sz w:val="22"/>
          <w:szCs w:val="22"/>
          <w:lang w:eastAsia="ar-SA"/>
        </w:rPr>
      </w:pPr>
      <w:r w:rsidRPr="00D71D8B">
        <w:rPr>
          <w:sz w:val="22"/>
          <w:szCs w:val="22"/>
          <w:lang w:eastAsia="ar-SA"/>
        </w:rPr>
        <w:t>Контроль загрязнения атмосферного воздуха;</w:t>
      </w:r>
      <w:r w:rsidRPr="00D71D8B">
        <w:rPr>
          <w:sz w:val="22"/>
          <w:szCs w:val="22"/>
          <w:lang w:eastAsia="ar-SA"/>
        </w:rPr>
        <w:tab/>
      </w:r>
    </w:p>
    <w:p w:rsidR="00095828" w:rsidRPr="00D71D8B" w:rsidRDefault="00ED4EA9" w:rsidP="00D71D8B">
      <w:pPr>
        <w:pStyle w:val="a4"/>
        <w:numPr>
          <w:ilvl w:val="0"/>
          <w:numId w:val="4"/>
        </w:numPr>
        <w:tabs>
          <w:tab w:val="left" w:pos="708"/>
        </w:tabs>
        <w:suppressAutoHyphens/>
        <w:rPr>
          <w:sz w:val="22"/>
          <w:szCs w:val="22"/>
          <w:lang w:eastAsia="ar-SA"/>
        </w:rPr>
      </w:pPr>
      <w:r w:rsidRPr="00D71D8B">
        <w:rPr>
          <w:sz w:val="22"/>
          <w:szCs w:val="22"/>
          <w:lang w:eastAsia="ar-SA"/>
        </w:rPr>
        <w:t>Контроль загрязнения водных объектов;</w:t>
      </w:r>
      <w:r w:rsidRPr="00D71D8B">
        <w:rPr>
          <w:sz w:val="22"/>
          <w:szCs w:val="22"/>
          <w:lang w:eastAsia="ar-SA"/>
        </w:rPr>
        <w:tab/>
      </w:r>
    </w:p>
    <w:p w:rsidR="00095828" w:rsidRPr="00D71D8B" w:rsidRDefault="00ED4EA9" w:rsidP="00D71D8B">
      <w:pPr>
        <w:pStyle w:val="a4"/>
        <w:numPr>
          <w:ilvl w:val="0"/>
          <w:numId w:val="4"/>
        </w:numPr>
        <w:tabs>
          <w:tab w:val="left" w:pos="708"/>
        </w:tabs>
        <w:suppressAutoHyphens/>
        <w:rPr>
          <w:sz w:val="22"/>
          <w:szCs w:val="22"/>
          <w:lang w:eastAsia="ar-SA"/>
        </w:rPr>
      </w:pPr>
      <w:r w:rsidRPr="00D71D8B">
        <w:rPr>
          <w:sz w:val="22"/>
          <w:szCs w:val="22"/>
          <w:lang w:eastAsia="ar-SA"/>
        </w:rPr>
        <w:t>Контроль загрязнения почв;</w:t>
      </w:r>
      <w:r w:rsidRPr="00D71D8B">
        <w:rPr>
          <w:sz w:val="22"/>
          <w:szCs w:val="22"/>
          <w:lang w:eastAsia="ar-SA"/>
        </w:rPr>
        <w:tab/>
      </w:r>
    </w:p>
    <w:p w:rsidR="00095828" w:rsidRPr="00D71D8B" w:rsidRDefault="00ED4EA9" w:rsidP="00D71D8B">
      <w:pPr>
        <w:pStyle w:val="a4"/>
        <w:numPr>
          <w:ilvl w:val="0"/>
          <w:numId w:val="4"/>
        </w:numPr>
        <w:tabs>
          <w:tab w:val="left" w:pos="708"/>
        </w:tabs>
        <w:suppressAutoHyphens/>
        <w:rPr>
          <w:b/>
          <w:sz w:val="22"/>
          <w:szCs w:val="22"/>
          <w:lang w:eastAsia="ar-SA"/>
        </w:rPr>
      </w:pPr>
      <w:r w:rsidRPr="00D71D8B">
        <w:rPr>
          <w:sz w:val="22"/>
          <w:szCs w:val="22"/>
          <w:lang w:eastAsia="ar-SA"/>
        </w:rPr>
        <w:t>Инструментальные методы анализа</w:t>
      </w:r>
      <w:r w:rsidR="00A03EDF" w:rsidRPr="00D71D8B">
        <w:rPr>
          <w:sz w:val="22"/>
          <w:szCs w:val="22"/>
          <w:lang w:eastAsia="ar-SA"/>
        </w:rPr>
        <w:t>.</w:t>
      </w:r>
      <w:r w:rsidR="00095828" w:rsidRPr="00D71D8B">
        <w:rPr>
          <w:b/>
          <w:sz w:val="22"/>
          <w:szCs w:val="22"/>
          <w:lang w:eastAsia="ar-SA"/>
        </w:rPr>
        <w:tab/>
      </w:r>
    </w:p>
    <w:p w:rsidR="00A03EDF" w:rsidRPr="00D71D8B" w:rsidRDefault="00A03EDF" w:rsidP="00A03EDF">
      <w:pPr>
        <w:ind w:firstLine="0"/>
        <w:rPr>
          <w:rFonts w:eastAsiaTheme="minorHAnsi" w:cstheme="minorBidi"/>
          <w:b/>
          <w:sz w:val="22"/>
          <w:szCs w:val="22"/>
          <w:lang w:eastAsia="ar-SA"/>
        </w:rPr>
      </w:pPr>
      <w:r w:rsidRPr="00D71D8B">
        <w:rPr>
          <w:rFonts w:eastAsiaTheme="minorHAnsi" w:cstheme="minorBidi"/>
          <w:b/>
          <w:sz w:val="22"/>
          <w:szCs w:val="22"/>
          <w:lang w:eastAsia="ar-SA"/>
        </w:rPr>
        <w:t xml:space="preserve">4. </w:t>
      </w:r>
      <w:r w:rsidRPr="00D71D8B">
        <w:rPr>
          <w:b/>
          <w:bCs/>
          <w:sz w:val="22"/>
          <w:szCs w:val="22"/>
        </w:rPr>
        <w:t>Форма промежуточной аттестации</w:t>
      </w:r>
      <w:r w:rsidRPr="00D71D8B">
        <w:rPr>
          <w:rFonts w:eastAsiaTheme="minorHAnsi" w:cstheme="minorBidi"/>
          <w:b/>
          <w:sz w:val="22"/>
          <w:szCs w:val="22"/>
          <w:lang w:eastAsia="ar-SA"/>
        </w:rPr>
        <w:t xml:space="preserve">: </w:t>
      </w:r>
      <w:r w:rsidRPr="00D71D8B">
        <w:rPr>
          <w:rFonts w:eastAsiaTheme="minorHAnsi" w:cstheme="minorBidi"/>
          <w:sz w:val="22"/>
          <w:szCs w:val="22"/>
          <w:lang w:eastAsia="ar-SA"/>
        </w:rPr>
        <w:t>зачет</w:t>
      </w:r>
    </w:p>
    <w:p w:rsidR="00095828" w:rsidRPr="00D71D8B" w:rsidRDefault="00A03EDF" w:rsidP="00F37D6F">
      <w:pPr>
        <w:tabs>
          <w:tab w:val="left" w:pos="708"/>
        </w:tabs>
        <w:suppressAutoHyphens/>
        <w:ind w:left="-142" w:firstLine="142"/>
        <w:rPr>
          <w:bCs/>
          <w:kern w:val="3"/>
          <w:sz w:val="22"/>
          <w:szCs w:val="22"/>
        </w:rPr>
      </w:pPr>
      <w:r w:rsidRPr="00D71D8B">
        <w:rPr>
          <w:b/>
          <w:sz w:val="22"/>
          <w:szCs w:val="22"/>
          <w:lang w:eastAsia="ar-SA"/>
        </w:rPr>
        <w:t>5</w:t>
      </w:r>
      <w:r w:rsidR="00095828" w:rsidRPr="00D71D8B">
        <w:rPr>
          <w:b/>
          <w:sz w:val="22"/>
          <w:szCs w:val="22"/>
          <w:lang w:eastAsia="ar-SA"/>
        </w:rPr>
        <w:t>. Разработчик:</w:t>
      </w:r>
      <w:r w:rsidR="00F37D6F" w:rsidRPr="00D71D8B">
        <w:rPr>
          <w:bCs/>
          <w:kern w:val="3"/>
          <w:sz w:val="22"/>
          <w:szCs w:val="22"/>
        </w:rPr>
        <w:t xml:space="preserve"> </w:t>
      </w:r>
      <w:r w:rsidR="009E1D58" w:rsidRPr="00D71D8B">
        <w:rPr>
          <w:bCs/>
          <w:kern w:val="3"/>
          <w:sz w:val="22"/>
          <w:szCs w:val="22"/>
        </w:rPr>
        <w:t>к</w:t>
      </w:r>
      <w:r w:rsidR="00733B22">
        <w:rPr>
          <w:bCs/>
          <w:kern w:val="3"/>
          <w:sz w:val="22"/>
          <w:szCs w:val="22"/>
        </w:rPr>
        <w:t>анд</w:t>
      </w:r>
      <w:r w:rsidR="009E1D58" w:rsidRPr="00D71D8B">
        <w:rPr>
          <w:bCs/>
          <w:kern w:val="3"/>
          <w:sz w:val="22"/>
          <w:szCs w:val="22"/>
        </w:rPr>
        <w:t>.</w:t>
      </w:r>
      <w:r w:rsidR="00733B22">
        <w:rPr>
          <w:bCs/>
          <w:kern w:val="3"/>
          <w:sz w:val="22"/>
          <w:szCs w:val="22"/>
        </w:rPr>
        <w:t xml:space="preserve"> </w:t>
      </w:r>
      <w:r w:rsidR="00F37D6F" w:rsidRPr="00D71D8B">
        <w:rPr>
          <w:bCs/>
          <w:kern w:val="3"/>
          <w:sz w:val="22"/>
          <w:szCs w:val="22"/>
        </w:rPr>
        <w:t>ф</w:t>
      </w:r>
      <w:r w:rsidR="009E1D58" w:rsidRPr="00D71D8B">
        <w:rPr>
          <w:bCs/>
          <w:kern w:val="3"/>
          <w:sz w:val="22"/>
          <w:szCs w:val="22"/>
        </w:rPr>
        <w:t>илос.</w:t>
      </w:r>
      <w:r w:rsidR="00733B22">
        <w:rPr>
          <w:bCs/>
          <w:kern w:val="3"/>
          <w:sz w:val="22"/>
          <w:szCs w:val="22"/>
        </w:rPr>
        <w:t xml:space="preserve"> </w:t>
      </w:r>
      <w:bookmarkStart w:id="0" w:name="_GoBack"/>
      <w:bookmarkEnd w:id="0"/>
      <w:r w:rsidR="00F37D6F" w:rsidRPr="00D71D8B">
        <w:rPr>
          <w:bCs/>
          <w:kern w:val="3"/>
          <w:sz w:val="22"/>
          <w:szCs w:val="22"/>
        </w:rPr>
        <w:t>н</w:t>
      </w:r>
      <w:r w:rsidR="00733B22">
        <w:rPr>
          <w:bCs/>
          <w:kern w:val="3"/>
          <w:sz w:val="22"/>
          <w:szCs w:val="22"/>
        </w:rPr>
        <w:t>аук</w:t>
      </w:r>
      <w:r w:rsidR="00B6746D" w:rsidRPr="00D71D8B">
        <w:rPr>
          <w:bCs/>
          <w:kern w:val="3"/>
          <w:sz w:val="22"/>
          <w:szCs w:val="22"/>
        </w:rPr>
        <w:t xml:space="preserve">, </w:t>
      </w:r>
      <w:r w:rsidR="00F37D6F" w:rsidRPr="00D71D8B">
        <w:rPr>
          <w:bCs/>
          <w:kern w:val="3"/>
          <w:sz w:val="22"/>
          <w:szCs w:val="22"/>
        </w:rPr>
        <w:t>д</w:t>
      </w:r>
      <w:r w:rsidR="00095828" w:rsidRPr="00D71D8B">
        <w:rPr>
          <w:bCs/>
          <w:kern w:val="3"/>
          <w:sz w:val="22"/>
          <w:szCs w:val="22"/>
        </w:rPr>
        <w:t xml:space="preserve">оцент </w:t>
      </w:r>
      <w:r w:rsidR="00B6746D" w:rsidRPr="00D71D8B">
        <w:rPr>
          <w:bCs/>
          <w:kern w:val="3"/>
          <w:sz w:val="22"/>
          <w:szCs w:val="22"/>
        </w:rPr>
        <w:t>кафедры безопасности</w:t>
      </w:r>
      <w:r w:rsidR="00095828" w:rsidRPr="00D71D8B">
        <w:rPr>
          <w:bCs/>
          <w:kern w:val="3"/>
          <w:sz w:val="22"/>
          <w:szCs w:val="22"/>
        </w:rPr>
        <w:t xml:space="preserve"> жизнедеятельности, механизации и автоматизации технологических процессов и производств Анисимова</w:t>
      </w:r>
      <w:r w:rsidR="009E1D58" w:rsidRPr="00D71D8B">
        <w:rPr>
          <w:bCs/>
          <w:kern w:val="3"/>
          <w:sz w:val="22"/>
          <w:szCs w:val="22"/>
        </w:rPr>
        <w:t xml:space="preserve"> О.С.</w:t>
      </w:r>
    </w:p>
    <w:p w:rsidR="00095828" w:rsidRPr="00D71D8B" w:rsidRDefault="00095828" w:rsidP="00ED4EA9">
      <w:pPr>
        <w:rPr>
          <w:sz w:val="22"/>
          <w:szCs w:val="22"/>
        </w:rPr>
      </w:pPr>
    </w:p>
    <w:p w:rsidR="00095828" w:rsidRPr="00D71D8B" w:rsidRDefault="00095828" w:rsidP="00ED4EA9">
      <w:pPr>
        <w:rPr>
          <w:sz w:val="22"/>
          <w:szCs w:val="22"/>
        </w:rPr>
      </w:pPr>
    </w:p>
    <w:p w:rsidR="00095828" w:rsidRPr="00D71D8B" w:rsidRDefault="00095828" w:rsidP="00ED4EA9">
      <w:pPr>
        <w:rPr>
          <w:sz w:val="22"/>
          <w:szCs w:val="22"/>
        </w:rPr>
      </w:pPr>
    </w:p>
    <w:p w:rsidR="00095828" w:rsidRPr="00D71D8B" w:rsidRDefault="00095828" w:rsidP="00ED4EA9">
      <w:pPr>
        <w:rPr>
          <w:sz w:val="22"/>
          <w:szCs w:val="22"/>
        </w:rPr>
      </w:pPr>
    </w:p>
    <w:p w:rsidR="00A579A9" w:rsidRPr="00D71D8B" w:rsidRDefault="00A579A9" w:rsidP="00ED4EA9">
      <w:pPr>
        <w:rPr>
          <w:sz w:val="22"/>
          <w:szCs w:val="22"/>
        </w:rPr>
      </w:pPr>
    </w:p>
    <w:sectPr w:rsidR="00A579A9" w:rsidRPr="00D71D8B" w:rsidSect="008B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DE3"/>
    <w:multiLevelType w:val="hybridMultilevel"/>
    <w:tmpl w:val="F61A065E"/>
    <w:lvl w:ilvl="0" w:tplc="4FB8D2A6">
      <w:start w:val="1"/>
      <w:numFmt w:val="decimal"/>
      <w:lvlText w:val="Раздел 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5A1751"/>
    <w:multiLevelType w:val="hybridMultilevel"/>
    <w:tmpl w:val="497CA6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95828"/>
    <w:rsid w:val="0006346C"/>
    <w:rsid w:val="00095828"/>
    <w:rsid w:val="002254D9"/>
    <w:rsid w:val="004066F5"/>
    <w:rsid w:val="00607EC0"/>
    <w:rsid w:val="006D1AEF"/>
    <w:rsid w:val="00722919"/>
    <w:rsid w:val="00733B22"/>
    <w:rsid w:val="008B3A1D"/>
    <w:rsid w:val="009E1D58"/>
    <w:rsid w:val="00A03EDF"/>
    <w:rsid w:val="00A21070"/>
    <w:rsid w:val="00A579A9"/>
    <w:rsid w:val="00B6746D"/>
    <w:rsid w:val="00D71D8B"/>
    <w:rsid w:val="00E46F1D"/>
    <w:rsid w:val="00E4769C"/>
    <w:rsid w:val="00ED4EA9"/>
    <w:rsid w:val="00F3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095828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095828"/>
    <w:pPr>
      <w:ind w:left="720"/>
      <w:contextualSpacing/>
    </w:pPr>
  </w:style>
  <w:style w:type="paragraph" w:customStyle="1" w:styleId="a5">
    <w:name w:val="ВОООТ ТАБЛ"/>
    <w:basedOn w:val="a"/>
    <w:uiPriority w:val="99"/>
    <w:rsid w:val="002254D9"/>
    <w:pPr>
      <w:tabs>
        <w:tab w:val="left" w:pos="284"/>
      </w:tabs>
      <w:ind w:left="57" w:right="57" w:firstLine="0"/>
      <w:contextualSpacing/>
      <w:jc w:val="left"/>
    </w:pPr>
    <w:rPr>
      <w:sz w:val="20"/>
      <w:szCs w:val="20"/>
    </w:rPr>
  </w:style>
  <w:style w:type="character" w:styleId="a6">
    <w:name w:val="Emphasis"/>
    <w:uiPriority w:val="99"/>
    <w:qFormat/>
    <w:rsid w:val="002254D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Спец3</cp:lastModifiedBy>
  <cp:revision>4</cp:revision>
  <dcterms:created xsi:type="dcterms:W3CDTF">2023-06-06T20:35:00Z</dcterms:created>
  <dcterms:modified xsi:type="dcterms:W3CDTF">2023-06-13T08:03:00Z</dcterms:modified>
</cp:coreProperties>
</file>